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50" w:rsidRPr="009364CF" w:rsidRDefault="00C06A50" w:rsidP="00C06A50">
      <w:pPr>
        <w:tabs>
          <w:tab w:val="left" w:pos="1134"/>
        </w:tabs>
        <w:spacing w:after="0"/>
        <w:ind w:righ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кти</w:t>
      </w:r>
      <w:proofErr w:type="spellEnd"/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</w:p>
    <w:p w:rsidR="00C06A50" w:rsidRPr="009364CF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0001 - В здоровому тілі-здоровий дух (</w:t>
      </w:r>
      <w:proofErr w:type="spellStart"/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м.Тисмениця</w:t>
      </w:r>
      <w:proofErr w:type="spellEnd"/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:rsidR="00C06A50" w:rsidRPr="00C93DD1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кошти проекту планується придбати :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бігова доріжка електрична 1шт.;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Велотренажер 2 шт.;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Лава для жиму 1шт.;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Шведська стінка 1 шт.</w:t>
      </w:r>
    </w:p>
    <w:p w:rsidR="00C06A50" w:rsidRPr="009364CF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 :25 000,00 грн.</w:t>
      </w:r>
    </w:p>
    <w:p w:rsidR="00C06A50" w:rsidRDefault="00C06A50" w:rsidP="00C06A50">
      <w:pPr>
        <w:tabs>
          <w:tab w:val="left" w:pos="284"/>
        </w:tabs>
        <w:spacing w:after="0"/>
        <w:ind w:left="284" w:right="-142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будуть створені умови для фізичного виховання та фізкультурно-спортивної реабілітації для групи дітей та молоді в </w:t>
      </w:r>
      <w:r w:rsidRPr="0093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«Благодійній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Карітас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парафії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Михаїла м. Тисмениця»</w:t>
      </w:r>
    </w:p>
    <w:p w:rsidR="00C06A50" w:rsidRDefault="00C06A50" w:rsidP="00C06A50">
      <w:pPr>
        <w:tabs>
          <w:tab w:val="left" w:pos="284"/>
        </w:tabs>
        <w:spacing w:after="0"/>
        <w:ind w:left="284" w:right="-142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A50" w:rsidRPr="009364CF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0002 – «Оснащення Слобідської гімназії звуковим обладнанням – запорука покращення навчально-виховного процесу» (</w:t>
      </w:r>
      <w:proofErr w:type="spellStart"/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с.Слобідка</w:t>
      </w:r>
      <w:proofErr w:type="spellEnd"/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06A50" w:rsidRDefault="00C06A50" w:rsidP="00C06A50">
      <w:pPr>
        <w:spacing w:after="0"/>
        <w:ind w:left="284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даний час використовується обладнання різних напрямків, яке вже технічно застаріло, якість і потужність не відповідає сучасним потребам.</w:t>
      </w:r>
      <w:r w:rsidRPr="009364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школі відсутні: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радіомікрофони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колонки.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 Радіосистеми.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4CF"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бюджет: 10 747,00 грн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Партнери: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 «Ініціатива Слобідки» - 1 000,00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0003 – Сучасне освітлення – сучасній гімназії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с.Слобідка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06A50" w:rsidRPr="006B0763" w:rsidRDefault="00C06A50" w:rsidP="00C06A50">
      <w:pPr>
        <w:tabs>
          <w:tab w:val="left" w:pos="284"/>
        </w:tabs>
        <w:spacing w:after="0"/>
        <w:ind w:left="284" w:right="-142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763">
        <w:rPr>
          <w:rFonts w:ascii="Times New Roman" w:hAnsi="Times New Roman" w:cs="Times New Roman"/>
          <w:sz w:val="28"/>
          <w:szCs w:val="28"/>
          <w:lang w:val="uk-UA"/>
        </w:rPr>
        <w:t>Заміна світильників з лампами розжарювання на енергозберігаючі світлодіодні забезпечить більш якісне освітлення при зменшенні споживання електроенергії та довгому терміні служби.</w:t>
      </w:r>
    </w:p>
    <w:p w:rsidR="00C06A50" w:rsidRPr="006B0763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sz w:val="28"/>
          <w:szCs w:val="28"/>
          <w:lang w:val="uk-UA"/>
        </w:rPr>
      </w:pPr>
      <w:r w:rsidRPr="006B0763">
        <w:rPr>
          <w:rFonts w:ascii="Times New Roman" w:hAnsi="Times New Roman" w:cs="Times New Roman"/>
          <w:sz w:val="28"/>
          <w:szCs w:val="28"/>
          <w:lang w:val="uk-UA"/>
        </w:rPr>
        <w:t>Закупівля: Світильники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бюджет 25 000,00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Партнери: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 «Ініціатива Слобідки» - 1 000,00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ТОВ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Штерн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-Агро» - 1 000,00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0004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WorkOut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досконалість тіла без зайвого «заліза» 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(с. Старі –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Кривотули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06A50" w:rsidRPr="006B0763" w:rsidRDefault="00C06A50" w:rsidP="00C06A50">
      <w:pPr>
        <w:tabs>
          <w:tab w:val="left" w:pos="567"/>
        </w:tabs>
        <w:spacing w:after="0"/>
        <w:ind w:left="284" w:right="-142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76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Pr="006B0763">
        <w:rPr>
          <w:rFonts w:ascii="Times New Roman" w:hAnsi="Times New Roman" w:cs="Times New Roman"/>
          <w:sz w:val="28"/>
          <w:szCs w:val="28"/>
          <w:lang w:val="uk-UA"/>
        </w:rPr>
        <w:t>Воркаут</w:t>
      </w:r>
      <w:proofErr w:type="spellEnd"/>
      <w:r w:rsidRPr="006B0763">
        <w:rPr>
          <w:rFonts w:ascii="Times New Roman" w:hAnsi="Times New Roman" w:cs="Times New Roman"/>
          <w:sz w:val="28"/>
          <w:szCs w:val="28"/>
          <w:lang w:val="uk-UA"/>
        </w:rPr>
        <w:t xml:space="preserve"> площадки в Старих </w:t>
      </w:r>
      <w:proofErr w:type="spellStart"/>
      <w:r w:rsidRPr="006B0763">
        <w:rPr>
          <w:rFonts w:ascii="Times New Roman" w:hAnsi="Times New Roman" w:cs="Times New Roman"/>
          <w:sz w:val="28"/>
          <w:szCs w:val="28"/>
          <w:lang w:val="uk-UA"/>
        </w:rPr>
        <w:t>Кривотулах</w:t>
      </w:r>
      <w:proofErr w:type="spellEnd"/>
      <w:r w:rsidRPr="006B0763">
        <w:rPr>
          <w:rFonts w:ascii="Times New Roman" w:hAnsi="Times New Roman" w:cs="Times New Roman"/>
          <w:sz w:val="28"/>
          <w:szCs w:val="28"/>
          <w:lang w:val="uk-UA"/>
        </w:rPr>
        <w:t xml:space="preserve"> дасть змогу молоді та дітям розвивати своє тіл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B0763">
        <w:rPr>
          <w:rFonts w:ascii="Times New Roman" w:hAnsi="Times New Roman" w:cs="Times New Roman"/>
          <w:sz w:val="28"/>
          <w:szCs w:val="28"/>
          <w:lang w:val="uk-UA"/>
        </w:rPr>
        <w:t xml:space="preserve"> та силу на свіжому повітрі і стане новим центром активного дозвілля.</w:t>
      </w:r>
    </w:p>
    <w:p w:rsidR="00C06A50" w:rsidRPr="006B0763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sz w:val="28"/>
          <w:szCs w:val="28"/>
        </w:rPr>
      </w:pPr>
      <w:r w:rsidRPr="006B0763">
        <w:rPr>
          <w:rFonts w:ascii="Times New Roman" w:hAnsi="Times New Roman" w:cs="Times New Roman"/>
          <w:sz w:val="28"/>
          <w:szCs w:val="28"/>
          <w:lang w:val="uk-UA"/>
        </w:rPr>
        <w:t xml:space="preserve">Закупівля: Комплекс для майданчиків </w:t>
      </w:r>
      <w:proofErr w:type="spellStart"/>
      <w:r w:rsidRPr="006B0763">
        <w:rPr>
          <w:rFonts w:ascii="Times New Roman" w:hAnsi="Times New Roman" w:cs="Times New Roman"/>
          <w:sz w:val="28"/>
          <w:szCs w:val="28"/>
          <w:lang w:val="en-US"/>
        </w:rPr>
        <w:t>WorkOut</w:t>
      </w:r>
      <w:proofErr w:type="spellEnd"/>
      <w:r w:rsidRPr="006B0763">
        <w:rPr>
          <w:rFonts w:ascii="Times New Roman" w:hAnsi="Times New Roman" w:cs="Times New Roman"/>
          <w:sz w:val="28"/>
          <w:szCs w:val="28"/>
        </w:rPr>
        <w:t xml:space="preserve"> </w:t>
      </w:r>
      <w:r w:rsidRPr="006B076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0763">
        <w:rPr>
          <w:rFonts w:ascii="Times New Roman" w:hAnsi="Times New Roman" w:cs="Times New Roman"/>
          <w:sz w:val="28"/>
          <w:szCs w:val="28"/>
        </w:rPr>
        <w:t>-1</w:t>
      </w:r>
    </w:p>
    <w:p w:rsidR="00C06A50" w:rsidRPr="006B0763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sz w:val="28"/>
          <w:szCs w:val="28"/>
          <w:lang w:val="uk-UA"/>
        </w:rPr>
      </w:pPr>
      <w:r w:rsidRPr="006B0763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  майданчика </w:t>
      </w:r>
      <w:proofErr w:type="spellStart"/>
      <w:r w:rsidRPr="006B0763">
        <w:rPr>
          <w:rFonts w:ascii="Times New Roman" w:hAnsi="Times New Roman" w:cs="Times New Roman"/>
          <w:sz w:val="28"/>
          <w:szCs w:val="28"/>
          <w:lang w:val="en-US"/>
        </w:rPr>
        <w:t>WorkOut</w:t>
      </w:r>
      <w:proofErr w:type="spellEnd"/>
      <w:r w:rsidRPr="006B0763">
        <w:rPr>
          <w:rFonts w:ascii="Times New Roman" w:hAnsi="Times New Roman" w:cs="Times New Roman"/>
          <w:sz w:val="28"/>
          <w:szCs w:val="28"/>
        </w:rPr>
        <w:t xml:space="preserve"> </w:t>
      </w:r>
      <w:r w:rsidRPr="006B076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0763">
        <w:rPr>
          <w:rFonts w:ascii="Times New Roman" w:hAnsi="Times New Roman" w:cs="Times New Roman"/>
          <w:sz w:val="28"/>
          <w:szCs w:val="28"/>
        </w:rPr>
        <w:t>-1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за бюджетом: 25 000,00 грн.</w:t>
      </w:r>
    </w:p>
    <w:p w:rsidR="00C06A50" w:rsidRDefault="00C06A50" w:rsidP="00C06A50">
      <w:pPr>
        <w:tabs>
          <w:tab w:val="left" w:pos="1134"/>
        </w:tabs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0005 – «Облаштування актової зали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Рошнівському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с.Рошнів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C06A50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63326D">
        <w:rPr>
          <w:rFonts w:ascii="Times New Roman" w:hAnsi="Times New Roman" w:cs="Times New Roman"/>
          <w:sz w:val="28"/>
          <w:szCs w:val="28"/>
          <w:lang w:val="uk-UA"/>
        </w:rPr>
        <w:t>Облаштування актової зали сучасним обладнанням для проведення заходів для учнів школи та дошкільників.</w:t>
      </w:r>
    </w:p>
    <w:p w:rsidR="00C06A50" w:rsidRPr="00B768B6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Закупівля </w:t>
      </w:r>
      <w:r w:rsidRPr="00B768B6">
        <w:rPr>
          <w:rFonts w:ascii="Times New Roman" w:hAnsi="Times New Roman" w:cs="Times New Roman"/>
          <w:b/>
          <w:sz w:val="28"/>
          <w:szCs w:val="28"/>
          <w:lang w:val="uk-UA"/>
        </w:rPr>
        <w:t>Пульт управління –5 365,00 грн.</w:t>
      </w:r>
    </w:p>
    <w:p w:rsidR="00C06A50" w:rsidRPr="00B768B6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Вокальний мікрофон, кабель – 1 464,00 грн.</w:t>
      </w:r>
    </w:p>
    <w:p w:rsidR="00C06A50" w:rsidRPr="00B768B6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Колонки – 17 974,00 грн.</w:t>
      </w:r>
    </w:p>
    <w:p w:rsidR="00C06A50" w:rsidRPr="007E6994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8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Всього за бюджетом: 24 803,00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6A50" w:rsidRPr="00B768B6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0006 - Влаштування автобусних зупинок в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Студинець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с. Нова Липівка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Липівського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Тисменицької міської ради (с.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Студинець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с. Нова Липівка)</w:t>
      </w:r>
    </w:p>
    <w:p w:rsidR="00C06A50" w:rsidRPr="00A619C4" w:rsidRDefault="00C06A50" w:rsidP="00C06A50">
      <w:pPr>
        <w:spacing w:after="0"/>
        <w:ind w:left="284" w:right="-142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19C4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2 кінцевих зупинок з накриттям  у місцях зупинки маршрутного транспорту та шкільного автобуса у </w:t>
      </w:r>
      <w:proofErr w:type="spellStart"/>
      <w:r w:rsidRPr="00A619C4">
        <w:rPr>
          <w:rFonts w:ascii="Times New Roman" w:hAnsi="Times New Roman" w:cs="Times New Roman"/>
          <w:sz w:val="28"/>
          <w:szCs w:val="28"/>
          <w:lang w:val="uk-UA"/>
        </w:rPr>
        <w:t>с.Студинець</w:t>
      </w:r>
      <w:proofErr w:type="spellEnd"/>
      <w:r w:rsidRPr="00A619C4">
        <w:rPr>
          <w:rFonts w:ascii="Times New Roman" w:hAnsi="Times New Roman" w:cs="Times New Roman"/>
          <w:sz w:val="28"/>
          <w:szCs w:val="28"/>
          <w:lang w:val="uk-UA"/>
        </w:rPr>
        <w:t xml:space="preserve"> та с. Нова Липівка. Зупинками будуть користуватися діти, які проживають у вказаних населених пунктах та очікують шкільний автобус, батьки, які </w:t>
      </w:r>
      <w:proofErr w:type="spellStart"/>
      <w:r w:rsidRPr="00A619C4">
        <w:rPr>
          <w:rFonts w:ascii="Times New Roman" w:hAnsi="Times New Roman" w:cs="Times New Roman"/>
          <w:sz w:val="28"/>
          <w:szCs w:val="28"/>
          <w:lang w:val="uk-UA"/>
        </w:rPr>
        <w:t>провожають</w:t>
      </w:r>
      <w:proofErr w:type="spellEnd"/>
      <w:r w:rsidRPr="00A619C4">
        <w:rPr>
          <w:rFonts w:ascii="Times New Roman" w:hAnsi="Times New Roman" w:cs="Times New Roman"/>
          <w:sz w:val="28"/>
          <w:szCs w:val="28"/>
          <w:lang w:val="uk-UA"/>
        </w:rPr>
        <w:t xml:space="preserve"> та зустрічають дітей, пасажири, що очікують громадський транспорт.</w:t>
      </w:r>
    </w:p>
    <w:p w:rsidR="00C06A50" w:rsidRPr="00A619C4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Закупівля: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Каркас – 11 992,00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Стіни зупинки – 1 708,00грн.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Дах –  1 840,00 грн. 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Лавочка – 560,00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Урна – 710,00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Матеріали – 7 500,00 грн.</w:t>
      </w: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за бюджетом: 24 310,00 грн.</w:t>
      </w:r>
    </w:p>
    <w:p w:rsidR="00C06A50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EA5A99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Приватного підприємця (Годованець П.Г.) готові долучитися  до реалізації проекту Бюджету участі як фінансово так і надаючи допомогу у транспортних  та монтажних роботах. </w:t>
      </w:r>
    </w:p>
    <w:p w:rsidR="00C06A50" w:rsidRDefault="00C06A50" w:rsidP="00C06A50">
      <w:pPr>
        <w:tabs>
          <w:tab w:val="left" w:pos="284"/>
        </w:tabs>
        <w:spacing w:after="0"/>
        <w:ind w:left="284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6A50" w:rsidRDefault="00C06A50" w:rsidP="00C06A50">
      <w:pPr>
        <w:tabs>
          <w:tab w:val="left" w:pos="1134"/>
        </w:tabs>
        <w:spacing w:after="0"/>
        <w:ind w:left="993" w:right="-142" w:hanging="7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00C6">
        <w:rPr>
          <w:rFonts w:ascii="Times New Roman" w:hAnsi="Times New Roman" w:cs="Times New Roman"/>
          <w:b/>
          <w:sz w:val="28"/>
          <w:szCs w:val="28"/>
        </w:rPr>
        <w:t>0007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«</w:t>
      </w:r>
      <w:r w:rsidRPr="008F00C6">
        <w:rPr>
          <w:rFonts w:ascii="Times New Roman" w:hAnsi="Times New Roman" w:cs="Times New Roman"/>
          <w:b/>
          <w:sz w:val="28"/>
          <w:szCs w:val="28"/>
          <w:lang w:val="uk-UA"/>
        </w:rPr>
        <w:t>Облаштування дитячого майданчика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(м. Тисмениця, вул. Америка)</w:t>
      </w:r>
    </w:p>
    <w:p w:rsidR="00C06A50" w:rsidRPr="00FD6653" w:rsidRDefault="00C06A50" w:rsidP="00C06A50">
      <w:pPr>
        <w:tabs>
          <w:tab w:val="left" w:pos="1134"/>
        </w:tabs>
        <w:spacing w:after="0"/>
        <w:ind w:left="993" w:right="-142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653">
        <w:rPr>
          <w:rFonts w:ascii="Times New Roman" w:hAnsi="Times New Roman" w:cs="Times New Roman"/>
          <w:sz w:val="28"/>
          <w:szCs w:val="28"/>
          <w:lang w:val="uk-UA"/>
        </w:rPr>
        <w:t>Потрібно змонтувати та встановити дитячий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D6653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C06A50" w:rsidRPr="00123890" w:rsidRDefault="00C06A50" w:rsidP="00C06A50">
      <w:pPr>
        <w:tabs>
          <w:tab w:val="left" w:pos="284"/>
        </w:tabs>
        <w:spacing w:after="0"/>
        <w:ind w:left="284" w:right="-142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6653">
        <w:rPr>
          <w:rFonts w:ascii="Times New Roman" w:hAnsi="Times New Roman" w:cs="Times New Roman"/>
          <w:sz w:val="28"/>
          <w:szCs w:val="28"/>
          <w:lang w:val="uk-UA"/>
        </w:rPr>
        <w:t>карусель, гойдалка, гойдалка на пружині, гойдалка – балансир,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пісочниця, </w:t>
      </w:r>
      <w:r w:rsidRPr="00FD6653">
        <w:rPr>
          <w:rFonts w:ascii="Times New Roman" w:hAnsi="Times New Roman" w:cs="Times New Roman"/>
          <w:sz w:val="28"/>
          <w:szCs w:val="28"/>
          <w:lang w:val="uk-UA"/>
        </w:rPr>
        <w:t>спортивний елемент,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6653">
        <w:rPr>
          <w:rFonts w:ascii="Times New Roman" w:hAnsi="Times New Roman" w:cs="Times New Roman"/>
          <w:sz w:val="28"/>
          <w:szCs w:val="28"/>
          <w:lang w:val="uk-UA"/>
        </w:rPr>
        <w:t>закупити й установити лавочки, столик, урни для сміття.</w:t>
      </w:r>
    </w:p>
    <w:p w:rsidR="00C06A50" w:rsidRPr="00FD6653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Закупівля : </w:t>
      </w:r>
      <w:r w:rsidRPr="00FD66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Лавка з монтажем  -3 шт. – 10 500,00 грн.</w:t>
      </w:r>
    </w:p>
    <w:p w:rsidR="00C06A50" w:rsidRPr="00FD6653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Pr="00FD66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Столик з монтажем – 1 шт. – 5 000,00 грн.</w:t>
      </w:r>
    </w:p>
    <w:p w:rsidR="00C06A50" w:rsidRPr="00FD6653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Pr="00FD66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Смітник з монтажем – 3 шт. – 2 000,00 грн.</w:t>
      </w:r>
    </w:p>
    <w:p w:rsidR="00C06A50" w:rsidRPr="00FD6653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 w:rsidRPr="00FD66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Монтаж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благоустрій </w:t>
      </w:r>
      <w:r w:rsidRPr="00FD66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дитячого майданчика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D66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7 500,00 грн.</w:t>
      </w:r>
    </w:p>
    <w:p w:rsidR="00C06A50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</w:t>
      </w:r>
      <w:r w:rsidRPr="00FD665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Всього : 25 000,00 грн.</w:t>
      </w:r>
    </w:p>
    <w:p w:rsidR="00C06A50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6A50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C06A50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6A50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0008 – «Сучасне лабораторне обладнання для кабінету хімії та біології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Клубовецького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ліцею»</w:t>
      </w:r>
    </w:p>
    <w:p w:rsidR="00C06A50" w:rsidRDefault="00C06A50" w:rsidP="00C0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B2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Проектом передбачається придбання для </w:t>
      </w:r>
      <w:proofErr w:type="spellStart"/>
      <w:r w:rsidRPr="008B2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Клубовецького</w:t>
      </w:r>
      <w:proofErr w:type="spellEnd"/>
      <w:r w:rsidRPr="008B2B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сучасного обладнання кабінету хімії та біології, яке дозволить покращити навчальний процес та підвищити якість навчання учнів.</w:t>
      </w:r>
    </w:p>
    <w:p w:rsidR="00C06A50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Закупівля</w:t>
      </w:r>
    </w:p>
    <w:p w:rsidR="00C06A50" w:rsidRPr="00C55EC7" w:rsidRDefault="00C06A50" w:rsidP="00C06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55E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Штатив лабораторний хімічний комбінований ШЛХ – 1 200,00 грн.</w:t>
      </w:r>
    </w:p>
    <w:p w:rsidR="00C06A50" w:rsidRPr="0011016D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Стандарт-титри (кислота соляна) – 490,00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демонстративний з розетками – 8 794,00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Набір хімічних реактивів для кабінету хімії – 4 700,00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Комплект моделей атомів для складання молекул - 2 300,00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Цифрові ваги 500г – 890,00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Набір шкільний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sigeta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4 363,00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обладнання - 4 363,00 грн.</w:t>
      </w:r>
    </w:p>
    <w:p w:rsidR="00C06A50" w:rsidRDefault="00C06A50" w:rsidP="00C06A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EC7">
        <w:rPr>
          <w:rFonts w:ascii="Times New Roman" w:hAnsi="Times New Roman" w:cs="Times New Roman"/>
          <w:b/>
          <w:sz w:val="28"/>
          <w:szCs w:val="28"/>
          <w:lang w:val="uk-UA"/>
        </w:rPr>
        <w:t>Всього за бюджетом : 25 837,00 грн.</w:t>
      </w:r>
    </w:p>
    <w:p w:rsidR="00C06A50" w:rsidRPr="00C55EC7" w:rsidRDefault="00C06A50" w:rsidP="00C06A5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 «Разом у майбутнє» - 1000,00 грн.</w:t>
      </w:r>
    </w:p>
    <w:p w:rsidR="00C06A50" w:rsidRDefault="00C06A50" w:rsidP="00C06A50">
      <w:pPr>
        <w:tabs>
          <w:tab w:val="left" w:pos="38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06A50" w:rsidRDefault="00C06A50" w:rsidP="00C06A50">
      <w:pPr>
        <w:tabs>
          <w:tab w:val="left" w:pos="38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06A50" w:rsidRDefault="00C06A50" w:rsidP="00C06A50">
      <w:pPr>
        <w:tabs>
          <w:tab w:val="left" w:pos="386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825EA" w:rsidRPr="00C06A50" w:rsidRDefault="002825EA">
      <w:pPr>
        <w:rPr>
          <w:lang w:val="uk-UA"/>
        </w:rPr>
      </w:pPr>
    </w:p>
    <w:sectPr w:rsidR="002825EA" w:rsidRPr="00C0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DB"/>
    <w:rsid w:val="002825EA"/>
    <w:rsid w:val="00641BDB"/>
    <w:rsid w:val="00C0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7018"/>
  <w15:chartTrackingRefBased/>
  <w15:docId w15:val="{5AC83C15-20B1-4DAE-A16D-1EF03B67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2021-04-16T05:41:00Z</dcterms:created>
  <dcterms:modified xsi:type="dcterms:W3CDTF">2021-04-16T05:41:00Z</dcterms:modified>
</cp:coreProperties>
</file>